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EC237" w14:textId="77777777" w:rsidR="0037242A" w:rsidRDefault="005A6AF3">
      <w:pPr>
        <w:pStyle w:val="Titre"/>
      </w:pPr>
      <w:r>
        <w:t>Mentions légales</w:t>
      </w:r>
    </w:p>
    <w:p w14:paraId="0655F0CB" w14:textId="77777777" w:rsidR="0037242A" w:rsidRDefault="005A6AF3">
      <w:pPr>
        <w:pStyle w:val="Titre1"/>
      </w:pPr>
      <w:r>
        <w:t>1. Éditeur du site</w:t>
      </w:r>
    </w:p>
    <w:p w14:paraId="2A033F57" w14:textId="77777777" w:rsidR="0037242A" w:rsidRDefault="005A6AF3">
      <w:r>
        <w:t>Dénomination sociale : COLD SERVICES</w:t>
      </w:r>
    </w:p>
    <w:p w14:paraId="59A1AACB" w14:textId="77777777" w:rsidR="0037242A" w:rsidRDefault="005A6AF3">
      <w:r>
        <w:t>Forme juridique : Société à responsabilité limitée (SARL)</w:t>
      </w:r>
    </w:p>
    <w:p w14:paraId="2A2224CF" w14:textId="77777777" w:rsidR="0037242A" w:rsidRDefault="005A6AF3">
      <w:r>
        <w:t>Capital social : 5 000 €</w:t>
      </w:r>
    </w:p>
    <w:p w14:paraId="7AEAE4B9" w14:textId="77777777" w:rsidR="0037242A" w:rsidRDefault="005A6AF3">
      <w:r>
        <w:t>Siège social (adresse figurant au registre) : Bâtiment Aéronef, 5 rue de Copenhague, 93290 Tremblay-en-France</w:t>
      </w:r>
    </w:p>
    <w:p w14:paraId="20559102" w14:textId="77777777" w:rsidR="0037242A" w:rsidRDefault="005A6AF3">
      <w:r>
        <w:t>Adresse postale de correspondance communiquée par l’entreprise : Roissypôle – Bâtiment Aéronef, 5 rue de Copenhague, 95731 Roissy CDG Cedex</w:t>
      </w:r>
    </w:p>
    <w:p w14:paraId="0DA8C0B0" w14:textId="77777777" w:rsidR="0037242A" w:rsidRDefault="005A6AF3">
      <w:r>
        <w:t>SIREN : 522 488 832  |  SIRET : 522 488 832 00018</w:t>
      </w:r>
    </w:p>
    <w:p w14:paraId="1DF4D3F1" w14:textId="77777777" w:rsidR="0037242A" w:rsidRDefault="005A6AF3">
      <w:r>
        <w:t>RCS : Bobigny 522 488 832  |  TVA intracommunautaire : FR52 522 488 832</w:t>
      </w:r>
    </w:p>
    <w:p w14:paraId="54737A46" w14:textId="77777777" w:rsidR="0037242A" w:rsidRDefault="005A6AF3">
      <w:r>
        <w:t>Téléphone : +33 (0)6 27 72 73 79  |  E-mail : tferte@coldservices.fr</w:t>
      </w:r>
    </w:p>
    <w:p w14:paraId="6D26B255" w14:textId="04C67E8F" w:rsidR="0037242A" w:rsidRDefault="005A6AF3">
      <w:r>
        <w:t xml:space="preserve">Site </w:t>
      </w:r>
      <w:proofErr w:type="spellStart"/>
      <w:r w:rsidR="00091650">
        <w:t>concerné</w:t>
      </w:r>
      <w:proofErr w:type="spellEnd"/>
      <w:r w:rsidR="00091650">
        <w:t>:</w:t>
      </w:r>
      <w:r>
        <w:t xml:space="preserve"> www.coldservices.fr</w:t>
      </w:r>
    </w:p>
    <w:p w14:paraId="00945E18" w14:textId="77777777" w:rsidR="0037242A" w:rsidRDefault="005A6AF3">
      <w:pPr>
        <w:pStyle w:val="Titre1"/>
      </w:pPr>
      <w:r>
        <w:t>2. Direction de la publication</w:t>
      </w:r>
    </w:p>
    <w:p w14:paraId="7B203A5A" w14:textId="6DE1CA16" w:rsidR="0037242A" w:rsidRDefault="005A6AF3">
      <w:r>
        <w:t>Les dirigeants figurant au registre public sont Thibaut FERTÉ et Nadège FERTÉ.</w:t>
      </w:r>
    </w:p>
    <w:p w14:paraId="1E6B8409" w14:textId="77777777" w:rsidR="0037242A" w:rsidRDefault="005A6AF3">
      <w:pPr>
        <w:pStyle w:val="Titre1"/>
      </w:pPr>
      <w:r>
        <w:t>3. Hébergement</w:t>
      </w:r>
    </w:p>
    <w:p w14:paraId="56EB5704" w14:textId="77777777" w:rsidR="00091650" w:rsidRPr="00091650" w:rsidRDefault="00091650" w:rsidP="00091650">
      <w:pPr>
        <w:pStyle w:val="Titre1"/>
        <w:rPr>
          <w:rFonts w:ascii="Aptos" w:eastAsiaTheme="minorEastAsia" w:hAnsi="Aptos" w:cstheme="minorBidi"/>
          <w:b w:val="0"/>
          <w:bCs w:val="0"/>
          <w:color w:val="153146"/>
          <w:sz w:val="17"/>
          <w:szCs w:val="22"/>
        </w:rPr>
      </w:pPr>
      <w:r w:rsidRPr="00091650">
        <w:rPr>
          <w:rFonts w:ascii="Aptos" w:eastAsiaTheme="minorEastAsia" w:hAnsi="Aptos" w:cstheme="minorBidi"/>
          <w:b w:val="0"/>
          <w:bCs w:val="0"/>
          <w:color w:val="153146"/>
          <w:sz w:val="17"/>
          <w:szCs w:val="22"/>
        </w:rPr>
        <w:t xml:space="preserve">Le site internet de Cold Services est réalisé et administré à l’aide de la plateforme Odoo et hébergé par </w:t>
      </w:r>
      <w:proofErr w:type="spellStart"/>
      <w:r w:rsidRPr="00091650">
        <w:rPr>
          <w:rFonts w:ascii="Aptos" w:eastAsiaTheme="minorEastAsia" w:hAnsi="Aptos" w:cstheme="minorBidi"/>
          <w:b w:val="0"/>
          <w:bCs w:val="0"/>
          <w:color w:val="153146"/>
          <w:sz w:val="17"/>
          <w:szCs w:val="22"/>
        </w:rPr>
        <w:t>OVHcloud</w:t>
      </w:r>
      <w:proofErr w:type="spellEnd"/>
      <w:r w:rsidRPr="00091650">
        <w:rPr>
          <w:rFonts w:ascii="Aptos" w:eastAsiaTheme="minorEastAsia" w:hAnsi="Aptos" w:cstheme="minorBidi"/>
          <w:b w:val="0"/>
          <w:bCs w:val="0"/>
          <w:color w:val="153146"/>
          <w:sz w:val="17"/>
          <w:szCs w:val="22"/>
        </w:rPr>
        <w:t xml:space="preserve"> (OVH SAS).</w:t>
      </w:r>
    </w:p>
    <w:p w14:paraId="1D762958" w14:textId="77777777" w:rsidR="00091650" w:rsidRPr="00091650" w:rsidRDefault="00091650" w:rsidP="00091650">
      <w:pPr>
        <w:pStyle w:val="Titre1"/>
        <w:rPr>
          <w:rFonts w:ascii="Aptos" w:eastAsiaTheme="minorEastAsia" w:hAnsi="Aptos" w:cstheme="minorBidi"/>
          <w:b w:val="0"/>
          <w:bCs w:val="0"/>
          <w:color w:val="153146"/>
          <w:sz w:val="17"/>
          <w:szCs w:val="22"/>
        </w:rPr>
      </w:pPr>
      <w:r w:rsidRPr="00091650">
        <w:rPr>
          <w:rFonts w:ascii="Aptos" w:eastAsiaTheme="minorEastAsia" w:hAnsi="Aptos" w:cstheme="minorBidi"/>
          <w:b w:val="0"/>
          <w:bCs w:val="0"/>
          <w:color w:val="153146"/>
          <w:sz w:val="17"/>
          <w:szCs w:val="22"/>
        </w:rPr>
        <w:t>Hébergeur : OVH SAS</w:t>
      </w:r>
      <w:r w:rsidRPr="00091650">
        <w:rPr>
          <w:rFonts w:ascii="Aptos" w:eastAsiaTheme="minorEastAsia" w:hAnsi="Aptos" w:cstheme="minorBidi"/>
          <w:b w:val="0"/>
          <w:bCs w:val="0"/>
          <w:color w:val="153146"/>
          <w:sz w:val="17"/>
          <w:szCs w:val="22"/>
        </w:rPr>
        <w:br/>
        <w:t>Siège social : 2 rue Kellermann, 59100 Roubaix, France</w:t>
      </w:r>
      <w:r w:rsidRPr="00091650">
        <w:rPr>
          <w:rFonts w:ascii="Aptos" w:eastAsiaTheme="minorEastAsia" w:hAnsi="Aptos" w:cstheme="minorBidi"/>
          <w:b w:val="0"/>
          <w:bCs w:val="0"/>
          <w:color w:val="153146"/>
          <w:sz w:val="17"/>
          <w:szCs w:val="22"/>
        </w:rPr>
        <w:br/>
        <w:t>RCS : Lille Métropole 424 761 419</w:t>
      </w:r>
      <w:r w:rsidRPr="00091650">
        <w:rPr>
          <w:rFonts w:ascii="Aptos" w:eastAsiaTheme="minorEastAsia" w:hAnsi="Aptos" w:cstheme="minorBidi"/>
          <w:b w:val="0"/>
          <w:bCs w:val="0"/>
          <w:color w:val="153146"/>
          <w:sz w:val="17"/>
          <w:szCs w:val="22"/>
        </w:rPr>
        <w:br/>
        <w:t xml:space="preserve">Site internet : </w:t>
      </w:r>
      <w:hyperlink r:id="rId8" w:history="1">
        <w:r w:rsidRPr="00091650">
          <w:rPr>
            <w:rFonts w:ascii="Aptos" w:eastAsiaTheme="minorEastAsia" w:hAnsi="Aptos" w:cstheme="minorBidi"/>
            <w:b w:val="0"/>
            <w:bCs w:val="0"/>
            <w:color w:val="153146"/>
            <w:sz w:val="17"/>
            <w:szCs w:val="22"/>
          </w:rPr>
          <w:t>https://www.ovhcloud.com</w:t>
        </w:r>
      </w:hyperlink>
    </w:p>
    <w:p w14:paraId="03D01C7A" w14:textId="77777777" w:rsidR="0037242A" w:rsidRDefault="005A6AF3">
      <w:pPr>
        <w:pStyle w:val="Titre1"/>
      </w:pPr>
      <w:r>
        <w:t>4</w:t>
      </w:r>
      <w:r>
        <w:t>. Propriété intellectuelle</w:t>
      </w:r>
    </w:p>
    <w:p w14:paraId="61E1265F" w14:textId="77777777" w:rsidR="0037242A" w:rsidRDefault="005A6AF3">
      <w:r>
        <w:t>Le site et les contenus dont COLD SERVICES détient les droits (textes, photographies, graphismes, logos, illustrations, éléments audiovisuels et mises en page) sont protégés par les dispositions relatives à la propriété intellectuelle. Toute reproduction ou représentation, totale ou partielle, sans autorisation préalable des titulaires des droits est interdite, sous réserve des exceptions légales.</w:t>
      </w:r>
    </w:p>
    <w:p w14:paraId="1589F13E" w14:textId="77777777" w:rsidR="0037242A" w:rsidRDefault="005A6AF3">
      <w:r>
        <w:t>Les marques et contenus appartenant à des tiers restent la propriété de leurs titulaires respectifs.</w:t>
      </w:r>
    </w:p>
    <w:p w14:paraId="67F88C1F" w14:textId="77777777" w:rsidR="0037242A" w:rsidRDefault="005A6AF3">
      <w:pPr>
        <w:pStyle w:val="Titre1"/>
      </w:pPr>
      <w:r>
        <w:t>5. Protection des données personnelles</w:t>
      </w:r>
    </w:p>
    <w:p w14:paraId="45246EBB" w14:textId="77777777" w:rsidR="0037242A" w:rsidRDefault="005A6AF3">
      <w:r>
        <w:t>Les traitements de données personnelles effectués par COLD SERVICES dans le cadre du site sont décrits dans la politique de confidentialité accessible depuis le site.</w:t>
      </w:r>
    </w:p>
    <w:p w14:paraId="21B8E43C" w14:textId="77777777" w:rsidR="0037242A" w:rsidRDefault="005A6AF3">
      <w:r>
        <w:t>Pour toute demande relative à l’exercice des droits prévus par le RGPD : tferte@coldservices.fr, ou courrier adressé au siège social indiqué ci-dessus. Les personnes concernées peuvent également saisir la CNIL si elles estiment que leurs droits ne sont pas respectés.</w:t>
      </w:r>
    </w:p>
    <w:p w14:paraId="4D18A5A4" w14:textId="77777777" w:rsidR="0037242A" w:rsidRDefault="005A6AF3">
      <w:pPr>
        <w:pStyle w:val="Titre1"/>
      </w:pPr>
      <w:r>
        <w:t>6. Cookies et traceurs</w:t>
      </w:r>
    </w:p>
    <w:p w14:paraId="5C868F9A" w14:textId="0D6C6B80" w:rsidR="0037242A" w:rsidRDefault="005A6AF3">
      <w:r>
        <w:t>Le site peut utiliser des cookies et traceurs nécessaires à son fonctionnement. Les traceurs non essentiels qui nécessitent un consentement ne doivent être activés qu’après choix de l’utilisateur, lorsqu’ils sont effectivement utilisés.</w:t>
      </w:r>
    </w:p>
    <w:sectPr w:rsidR="0037242A" w:rsidSect="00034616">
      <w:headerReference w:type="default" r:id="rId9"/>
      <w:footerReference w:type="default" r:id="rId10"/>
      <w:pgSz w:w="11906" w:h="16838"/>
      <w:pgMar w:top="935" w:right="1134" w:bottom="850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583AA" w14:textId="77777777" w:rsidR="005A6AF3" w:rsidRDefault="005A6AF3">
      <w:pPr>
        <w:spacing w:after="0" w:line="240" w:lineRule="auto"/>
      </w:pPr>
      <w:r>
        <w:separator/>
      </w:r>
    </w:p>
  </w:endnote>
  <w:endnote w:type="continuationSeparator" w:id="0">
    <w:p w14:paraId="2294173E" w14:textId="77777777" w:rsidR="005A6AF3" w:rsidRDefault="005A6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1225E" w14:textId="041A3181" w:rsidR="0037242A" w:rsidRDefault="005A6AF3">
    <w:pPr>
      <w:pStyle w:val="Pieddepage"/>
      <w:jc w:val="center"/>
    </w:pPr>
    <w:r>
      <w:rPr>
        <w:color w:val="586570"/>
        <w:sz w:val="15"/>
      </w:rPr>
      <w:t>COLD SERVICES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9E328" w14:textId="77777777" w:rsidR="005A6AF3" w:rsidRDefault="005A6AF3">
      <w:pPr>
        <w:spacing w:after="0" w:line="240" w:lineRule="auto"/>
      </w:pPr>
      <w:r>
        <w:separator/>
      </w:r>
    </w:p>
  </w:footnote>
  <w:footnote w:type="continuationSeparator" w:id="0">
    <w:p w14:paraId="2965938D" w14:textId="77777777" w:rsidR="005A6AF3" w:rsidRDefault="005A6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D0E5B" w14:textId="50F5E9A7" w:rsidR="0037242A" w:rsidRDefault="005A6AF3">
    <w:pPr>
      <w:pStyle w:val="En-tte"/>
      <w:jc w:val="right"/>
    </w:pPr>
    <w:r>
      <w:rPr>
        <w:b/>
        <w:color w:val="586570"/>
        <w:sz w:val="16"/>
      </w:rPr>
      <w:t xml:space="preserve">COLD </w:t>
    </w:r>
    <w:proofErr w:type="gramStart"/>
    <w:r>
      <w:rPr>
        <w:b/>
        <w:color w:val="586570"/>
        <w:sz w:val="16"/>
      </w:rPr>
      <w:t>SERVICES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830312">
    <w:abstractNumId w:val="8"/>
  </w:num>
  <w:num w:numId="2" w16cid:durableId="1809668260">
    <w:abstractNumId w:val="6"/>
  </w:num>
  <w:num w:numId="3" w16cid:durableId="1673147658">
    <w:abstractNumId w:val="5"/>
  </w:num>
  <w:num w:numId="4" w16cid:durableId="447315126">
    <w:abstractNumId w:val="4"/>
  </w:num>
  <w:num w:numId="5" w16cid:durableId="719474441">
    <w:abstractNumId w:val="7"/>
  </w:num>
  <w:num w:numId="6" w16cid:durableId="804738285">
    <w:abstractNumId w:val="3"/>
  </w:num>
  <w:num w:numId="7" w16cid:durableId="895051901">
    <w:abstractNumId w:val="2"/>
  </w:num>
  <w:num w:numId="8" w16cid:durableId="1935630476">
    <w:abstractNumId w:val="1"/>
  </w:num>
  <w:num w:numId="9" w16cid:durableId="1986741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1650"/>
    <w:rsid w:val="0015074B"/>
    <w:rsid w:val="0029639D"/>
    <w:rsid w:val="00326F90"/>
    <w:rsid w:val="0037242A"/>
    <w:rsid w:val="005A6AF3"/>
    <w:rsid w:val="0097719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951687"/>
  <w14:defaultImageDpi w14:val="300"/>
  <w15:docId w15:val="{5DD81A76-0A73-45FC-A823-2EE4F9E7C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6" w:line="254" w:lineRule="auto"/>
    </w:pPr>
    <w:rPr>
      <w:rFonts w:ascii="Aptos" w:hAnsi="Aptos"/>
      <w:color w:val="153146"/>
      <w:sz w:val="17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/>
      <w:b/>
      <w:bCs/>
      <w:color w:val="007E94"/>
      <w:sz w:val="19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sz w:val="19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091650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916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vhcloud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Lucas DOS SANTOS</cp:lastModifiedBy>
  <cp:revision>2</cp:revision>
  <dcterms:created xsi:type="dcterms:W3CDTF">2026-10-18T14:41:00Z</dcterms:created>
  <dcterms:modified xsi:type="dcterms:W3CDTF">2026-10-18T14:41:00Z</dcterms:modified>
  <cp:category/>
</cp:coreProperties>
</file>